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530"/>
        <w:gridCol w:w="2910"/>
        <w:tblGridChange w:id="0">
          <w:tblGrid>
            <w:gridCol w:w="1905"/>
            <w:gridCol w:w="4530"/>
            <w:gridCol w:w="2910"/>
          </w:tblGrid>
        </w:tblGridChange>
      </w:tblGrid>
      <w:tr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Deal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[$Deal.ID$] $Deal.TITLE$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from $Deal.BEGINDATE$ till $Deal.CLOSEDATE$</w:t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$Company.TITLE$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 tasks are evaluated by the same hour cost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€</w:t>
      </w:r>
      <w:r w:rsidDel="00000000" w:rsidR="00000000" w:rsidRPr="00000000">
        <w:rPr>
          <w:rtl w:val="0"/>
        </w:rPr>
        <w:t xml:space="preserve">$Rate$: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1380"/>
        <w:gridCol w:w="1275"/>
        <w:gridCol w:w="1335"/>
        <w:tblGridChange w:id="0">
          <w:tblGrid>
            <w:gridCol w:w="5370"/>
            <w:gridCol w:w="1380"/>
            <w:gridCol w:w="1275"/>
            <w:gridCol w:w="1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Title /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Closed 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Estimate (hours)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Fact (hours)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$RowNum$. [$Task.ID$] $Task.TITLE$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$Task.CLOSED_DATE$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$Task.TIME_ESTIMATE$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$Task.DURATION_FACT$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$Task.DESCRIPTION$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$Task.TotalTIME_ESTIMATE$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$Task.TotalDURATION_FACT$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Rate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  <w:t xml:space="preserve">$Rate$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  <w:t xml:space="preserve">$[CALC]$Rate$*$Task.TotalTIME_ESTIMATE$[/CALC]$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  <w:t xml:space="preserve">$[CALC]$Rate$*$Task.TotalDURATION_FACT$[/CALC]$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Each task has its own rate per hour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1275"/>
        <w:gridCol w:w="840"/>
        <w:gridCol w:w="1365"/>
        <w:gridCol w:w="825"/>
        <w:gridCol w:w="1365"/>
        <w:tblGridChange w:id="0">
          <w:tblGrid>
            <w:gridCol w:w="3690"/>
            <w:gridCol w:w="1275"/>
            <w:gridCol w:w="840"/>
            <w:gridCol w:w="1365"/>
            <w:gridCol w:w="825"/>
            <w:gridCol w:w="136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Job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Planned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Fact costs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sum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$RowNum$. $Task.TITLE$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  <w:t xml:space="preserve">$Task.UF_AUTO_184785722711$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$Task.TIME_ESTIMATE$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  <w:t xml:space="preserve">$[CALC]$Task.UF_AUTO_184785722711$*$Task.TIME_ESTIMATE$[/CALC]$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$Task.DURATION_FACT$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  <w:t xml:space="preserve">$[CALC]$Task.UF_AUTO_184785722711$*$Task.DURATION_FACT$[/CALC]$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$Task.TotalTIME_ESTIMATE$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  <w:t xml:space="preserve">$[TOTAL]Task.UF_AUTO_184785722711*Task.TIME_ESTIMATE[/TOTAL]$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$Task.TotalDURATION_FACT$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  <w:t xml:space="preserve">$[TOTAL]Task.UF_AUTO_184785722711*Task.DURATION_FACT[/TOTAL]$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9"/>
        <w:gridCol w:w="2339"/>
        <w:gridCol w:w="2339"/>
        <w:gridCol w:w="2339"/>
        <w:tblGridChange w:id="0">
          <w:tblGrid>
            <w:gridCol w:w="2339"/>
            <w:gridCol w:w="2339"/>
            <w:gridCol w:w="2339"/>
            <w:gridCol w:w="233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$CRMProduct:Name$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$CRMProduct:Quantity$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$CRMProduct:PriceNetto$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$CRMProduct:SumNetto$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$CRMProduct:TotalSumNetto$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525.0393700787401" w:left="1700.7874015748032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